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177" w:rsidRDefault="00FF3177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FF3177" w:rsidRDefault="00FF3177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/>
      </w:tblPr>
      <w:tblGrid>
        <w:gridCol w:w="4677"/>
        <w:gridCol w:w="4678"/>
      </w:tblGrid>
      <w:tr w:rsidR="00FF3177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FF3177" w:rsidRDefault="00FF3177">
            <w:pPr>
              <w:pStyle w:val="ConsPlusNormal"/>
            </w:pPr>
            <w:r>
              <w:t>3 мая 2005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FF3177" w:rsidRDefault="00FF3177">
            <w:pPr>
              <w:pStyle w:val="ConsPlusNormal"/>
              <w:jc w:val="right"/>
            </w:pPr>
            <w:r>
              <w:t>N 22-ОЗ</w:t>
            </w:r>
          </w:p>
        </w:tc>
      </w:tr>
    </w:tbl>
    <w:p w:rsidR="00FF3177" w:rsidRDefault="00FF317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F3177" w:rsidRDefault="00FF3177">
      <w:pPr>
        <w:pStyle w:val="ConsPlusNormal"/>
        <w:jc w:val="both"/>
      </w:pPr>
    </w:p>
    <w:p w:rsidR="00FF3177" w:rsidRDefault="00FF3177">
      <w:pPr>
        <w:pStyle w:val="ConsPlusTitle"/>
        <w:jc w:val="center"/>
      </w:pPr>
      <w:r>
        <w:t>ВОРОНЕЖСКАЯ ОБЛАСТЬ</w:t>
      </w:r>
    </w:p>
    <w:p w:rsidR="00FF3177" w:rsidRDefault="00FF3177">
      <w:pPr>
        <w:pStyle w:val="ConsPlusTitle"/>
        <w:jc w:val="center"/>
      </w:pPr>
    </w:p>
    <w:p w:rsidR="00FF3177" w:rsidRDefault="00FF3177">
      <w:pPr>
        <w:pStyle w:val="ConsPlusTitle"/>
        <w:jc w:val="center"/>
      </w:pPr>
      <w:r>
        <w:t>ЗАКОН</w:t>
      </w:r>
    </w:p>
    <w:p w:rsidR="00FF3177" w:rsidRDefault="00FF3177">
      <w:pPr>
        <w:pStyle w:val="ConsPlusTitle"/>
        <w:jc w:val="center"/>
      </w:pPr>
    </w:p>
    <w:p w:rsidR="00FF3177" w:rsidRDefault="00FF3177">
      <w:pPr>
        <w:pStyle w:val="ConsPlusTitle"/>
        <w:jc w:val="center"/>
      </w:pPr>
      <w:r>
        <w:t>О КВОТИРОВАНИИ РАБОЧИХ МЕСТ ДЛЯ ИНВАЛИДОВ</w:t>
      </w:r>
    </w:p>
    <w:p w:rsidR="00FF3177" w:rsidRDefault="00FF3177">
      <w:pPr>
        <w:pStyle w:val="ConsPlusNormal"/>
        <w:jc w:val="both"/>
      </w:pPr>
    </w:p>
    <w:p w:rsidR="00FF3177" w:rsidRDefault="00FF3177">
      <w:pPr>
        <w:pStyle w:val="ConsPlusNormal"/>
        <w:jc w:val="right"/>
      </w:pPr>
      <w:proofErr w:type="gramStart"/>
      <w:r>
        <w:t>Принят</w:t>
      </w:r>
      <w:proofErr w:type="gramEnd"/>
      <w:r>
        <w:t xml:space="preserve"> областной Думой</w:t>
      </w:r>
    </w:p>
    <w:p w:rsidR="00FF3177" w:rsidRDefault="00FF3177">
      <w:pPr>
        <w:pStyle w:val="ConsPlusNormal"/>
        <w:jc w:val="right"/>
      </w:pPr>
      <w:r>
        <w:t>21 апреля 2005 года</w:t>
      </w:r>
    </w:p>
    <w:p w:rsidR="00FF3177" w:rsidRDefault="00FF317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/>
      </w:tblPr>
      <w:tblGrid>
        <w:gridCol w:w="9354"/>
      </w:tblGrid>
      <w:tr w:rsidR="00FF317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F3177" w:rsidRDefault="00FF317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F3177" w:rsidRDefault="00FF3177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законов Воронежской области</w:t>
            </w:r>
            <w:proofErr w:type="gramEnd"/>
          </w:p>
          <w:p w:rsidR="00FF3177" w:rsidRDefault="00FF317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09.10.2007 </w:t>
            </w:r>
            <w:hyperlink r:id="rId5" w:history="1">
              <w:r>
                <w:rPr>
                  <w:color w:val="0000FF"/>
                </w:rPr>
                <w:t>N 103-ОЗ</w:t>
              </w:r>
            </w:hyperlink>
            <w:r>
              <w:rPr>
                <w:color w:val="392C69"/>
              </w:rPr>
              <w:t xml:space="preserve">, от 29.12.2009 </w:t>
            </w:r>
            <w:hyperlink r:id="rId6" w:history="1">
              <w:r>
                <w:rPr>
                  <w:color w:val="0000FF"/>
                </w:rPr>
                <w:t>N 193-ОЗ</w:t>
              </w:r>
            </w:hyperlink>
            <w:r>
              <w:rPr>
                <w:color w:val="392C69"/>
              </w:rPr>
              <w:t>,</w:t>
            </w:r>
          </w:p>
          <w:p w:rsidR="00FF3177" w:rsidRDefault="00FF317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25.12.2013 </w:t>
            </w:r>
            <w:hyperlink r:id="rId7" w:history="1">
              <w:r>
                <w:rPr>
                  <w:color w:val="0000FF"/>
                </w:rPr>
                <w:t>N 202-ОЗ</w:t>
              </w:r>
            </w:hyperlink>
            <w:r>
              <w:rPr>
                <w:color w:val="392C69"/>
              </w:rPr>
              <w:t xml:space="preserve">, от 27.05.2014 </w:t>
            </w:r>
            <w:hyperlink r:id="rId8" w:history="1">
              <w:r>
                <w:rPr>
                  <w:color w:val="0000FF"/>
                </w:rPr>
                <w:t>N 50-ОЗ</w:t>
              </w:r>
            </w:hyperlink>
            <w:r>
              <w:rPr>
                <w:color w:val="392C69"/>
              </w:rPr>
              <w:t>,</w:t>
            </w:r>
          </w:p>
          <w:p w:rsidR="00FF3177" w:rsidRDefault="00FF317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02.03.2015 </w:t>
            </w:r>
            <w:hyperlink r:id="rId9" w:history="1">
              <w:r>
                <w:rPr>
                  <w:color w:val="0000FF"/>
                </w:rPr>
                <w:t>N 05-ОЗ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FF3177" w:rsidRDefault="00FF3177">
      <w:pPr>
        <w:pStyle w:val="ConsPlusNormal"/>
        <w:jc w:val="both"/>
      </w:pPr>
    </w:p>
    <w:p w:rsidR="00FF3177" w:rsidRDefault="00FF3177">
      <w:pPr>
        <w:pStyle w:val="ConsPlusTitle"/>
        <w:ind w:firstLine="540"/>
        <w:jc w:val="both"/>
        <w:outlineLvl w:val="0"/>
      </w:pPr>
      <w:r>
        <w:t>Статья 1. Основные понятия, употребляемые в настоящем Законе Воронежской области</w:t>
      </w:r>
    </w:p>
    <w:p w:rsidR="00FF3177" w:rsidRDefault="00FF3177">
      <w:pPr>
        <w:pStyle w:val="ConsPlusNormal"/>
        <w:jc w:val="both"/>
      </w:pPr>
    </w:p>
    <w:p w:rsidR="00FF3177" w:rsidRDefault="00FF3177">
      <w:pPr>
        <w:pStyle w:val="ConsPlusNormal"/>
        <w:ind w:firstLine="540"/>
        <w:jc w:val="both"/>
      </w:pPr>
      <w:r>
        <w:t>Квотирование рабочих мест - резервирование рабочих мест в организациях всех форм собственности для приема на работу инвалидов.</w:t>
      </w:r>
    </w:p>
    <w:p w:rsidR="00FF3177" w:rsidRDefault="00FF3177">
      <w:pPr>
        <w:pStyle w:val="ConsPlusNormal"/>
        <w:spacing w:before="220"/>
        <w:ind w:firstLine="540"/>
        <w:jc w:val="both"/>
      </w:pPr>
      <w:r>
        <w:t>Квота - минимальное количество рабочих мест для инвалидов.</w:t>
      </w:r>
    </w:p>
    <w:p w:rsidR="00FF3177" w:rsidRDefault="00FF3177">
      <w:pPr>
        <w:pStyle w:val="ConsPlusNormal"/>
        <w:spacing w:before="220"/>
        <w:ind w:firstLine="540"/>
        <w:jc w:val="both"/>
      </w:pPr>
      <w:r>
        <w:t>Специальные рабочие места для трудоустройства инвалидов - рабочие места, требующие дополнительных мер по организации труда, включая адаптацию основного и вспомогательного оборудования, технического и организационного оснащения, дополнительного оснащения и обеспечения техническими приспособлениями с учетом индивидуальных возможностей инвалидов.</w:t>
      </w:r>
    </w:p>
    <w:p w:rsidR="00FF3177" w:rsidRDefault="00FF3177">
      <w:pPr>
        <w:pStyle w:val="ConsPlusNormal"/>
        <w:jc w:val="both"/>
      </w:pPr>
      <w:r>
        <w:t xml:space="preserve">(абзац введен </w:t>
      </w:r>
      <w:hyperlink r:id="rId10" w:history="1">
        <w:r>
          <w:rPr>
            <w:color w:val="0000FF"/>
          </w:rPr>
          <w:t>законом</w:t>
        </w:r>
      </w:hyperlink>
      <w:r>
        <w:t xml:space="preserve"> Воронежской области от 09.10.2007 N 103-ОЗ)</w:t>
      </w:r>
    </w:p>
    <w:p w:rsidR="00FF3177" w:rsidRDefault="00FF3177">
      <w:pPr>
        <w:pStyle w:val="ConsPlusNormal"/>
        <w:spacing w:before="220"/>
        <w:ind w:firstLine="540"/>
        <w:jc w:val="both"/>
      </w:pPr>
      <w:r>
        <w:t xml:space="preserve">Инвалиды - граждане, отнесенные к данной категории в соответствии с Федеральным </w:t>
      </w:r>
      <w:hyperlink r:id="rId11" w:history="1">
        <w:r>
          <w:rPr>
            <w:color w:val="0000FF"/>
          </w:rPr>
          <w:t>законом</w:t>
        </w:r>
      </w:hyperlink>
      <w:r>
        <w:t xml:space="preserve"> "О социальной защите инвалидов в Российской Федерации.</w:t>
      </w:r>
    </w:p>
    <w:p w:rsidR="00FF3177" w:rsidRDefault="00FF3177">
      <w:pPr>
        <w:pStyle w:val="ConsPlusNormal"/>
        <w:jc w:val="both"/>
      </w:pPr>
      <w:r>
        <w:t xml:space="preserve">(абзац введен </w:t>
      </w:r>
      <w:hyperlink r:id="rId12" w:history="1">
        <w:r>
          <w:rPr>
            <w:color w:val="0000FF"/>
          </w:rPr>
          <w:t>законом</w:t>
        </w:r>
      </w:hyperlink>
      <w:r>
        <w:t xml:space="preserve"> Воронежской области от 27.05.2014 N 50-ОЗ)</w:t>
      </w:r>
    </w:p>
    <w:p w:rsidR="00FF3177" w:rsidRDefault="00FF3177">
      <w:pPr>
        <w:pStyle w:val="ConsPlusNormal"/>
        <w:jc w:val="both"/>
      </w:pPr>
    </w:p>
    <w:p w:rsidR="00FF3177" w:rsidRDefault="00FF3177">
      <w:pPr>
        <w:pStyle w:val="ConsPlusTitle"/>
        <w:ind w:firstLine="540"/>
        <w:jc w:val="both"/>
        <w:outlineLvl w:val="0"/>
      </w:pPr>
      <w:r>
        <w:t>Статья 2. Законодательство о квотировании рабочих мест</w:t>
      </w:r>
    </w:p>
    <w:p w:rsidR="00FF3177" w:rsidRDefault="00FF3177">
      <w:pPr>
        <w:pStyle w:val="ConsPlusNormal"/>
        <w:jc w:val="both"/>
      </w:pPr>
    </w:p>
    <w:p w:rsidR="00FF3177" w:rsidRDefault="00FF3177">
      <w:pPr>
        <w:pStyle w:val="ConsPlusNormal"/>
        <w:ind w:firstLine="540"/>
        <w:jc w:val="both"/>
      </w:pPr>
      <w:r>
        <w:t xml:space="preserve">Квотирование рабочих мест входит в систему методов социальной защиты инвалидов, предусмотренную </w:t>
      </w:r>
      <w:hyperlink r:id="rId13" w:history="1">
        <w:r>
          <w:rPr>
            <w:color w:val="0000FF"/>
          </w:rPr>
          <w:t>Конституцией</w:t>
        </w:r>
      </w:hyperlink>
      <w:r>
        <w:t xml:space="preserve"> Российской Федерации, нормами международного права в сфере занятости, действующим федеральным законодательством, настоящим Законом Воронежской области.</w:t>
      </w:r>
    </w:p>
    <w:p w:rsidR="00FF3177" w:rsidRDefault="00FF3177">
      <w:pPr>
        <w:pStyle w:val="ConsPlusNormal"/>
        <w:jc w:val="both"/>
      </w:pPr>
    </w:p>
    <w:p w:rsidR="00FF3177" w:rsidRDefault="00FF3177">
      <w:pPr>
        <w:pStyle w:val="ConsPlusTitle"/>
        <w:ind w:firstLine="540"/>
        <w:jc w:val="both"/>
        <w:outlineLvl w:val="0"/>
      </w:pPr>
      <w:r>
        <w:t>Статья 3. Установление квоты для приема на работу инвалидов</w:t>
      </w:r>
    </w:p>
    <w:p w:rsidR="00FF3177" w:rsidRDefault="00FF3177">
      <w:pPr>
        <w:pStyle w:val="ConsPlusNormal"/>
        <w:jc w:val="both"/>
      </w:pPr>
      <w:r>
        <w:t xml:space="preserve">(в ред. </w:t>
      </w:r>
      <w:hyperlink r:id="rId14" w:history="1">
        <w:r>
          <w:rPr>
            <w:color w:val="0000FF"/>
          </w:rPr>
          <w:t>закона</w:t>
        </w:r>
      </w:hyperlink>
      <w:r>
        <w:t xml:space="preserve"> Воронежской области от 27.05.2014 N 50-ОЗ)</w:t>
      </w:r>
    </w:p>
    <w:p w:rsidR="00FF3177" w:rsidRDefault="00FF3177">
      <w:pPr>
        <w:pStyle w:val="ConsPlusNormal"/>
        <w:jc w:val="both"/>
      </w:pPr>
    </w:p>
    <w:p w:rsidR="00FF3177" w:rsidRDefault="00FF3177">
      <w:pPr>
        <w:pStyle w:val="ConsPlusNormal"/>
        <w:ind w:firstLine="540"/>
        <w:jc w:val="both"/>
      </w:pPr>
      <w:r>
        <w:t xml:space="preserve">Работодателям, численность работников которых составляет не менее чем тридцать пять человек, устанавливается квота для инвалидов в процентах к среднесписочной численности работников. При исчислении квоты для приема на работу инвалидов в среднесписочную численность работников не включаются работники, условия труда которых отнесены к вредным и (или) опасным условиям труда по результатам аттестации рабочих мест по условиям труда или </w:t>
      </w:r>
      <w:r>
        <w:lastRenderedPageBreak/>
        <w:t>результатам специальной оценки условий труда.</w:t>
      </w:r>
    </w:p>
    <w:p w:rsidR="00FF3177" w:rsidRDefault="00FF3177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законов Воронежской области от 25.12.2013 </w:t>
      </w:r>
      <w:hyperlink r:id="rId15" w:history="1">
        <w:r>
          <w:rPr>
            <w:color w:val="0000FF"/>
          </w:rPr>
          <w:t>N 202-ОЗ</w:t>
        </w:r>
      </w:hyperlink>
      <w:r>
        <w:t xml:space="preserve">, от 27.05.2014 </w:t>
      </w:r>
      <w:hyperlink r:id="rId16" w:history="1">
        <w:r>
          <w:rPr>
            <w:color w:val="0000FF"/>
          </w:rPr>
          <w:t>N 50-ОЗ</w:t>
        </w:r>
      </w:hyperlink>
      <w:r>
        <w:t>)</w:t>
      </w:r>
    </w:p>
    <w:p w:rsidR="00FF3177" w:rsidRDefault="00FF3177">
      <w:pPr>
        <w:pStyle w:val="ConsPlusNormal"/>
        <w:spacing w:before="220"/>
        <w:ind w:firstLine="540"/>
        <w:jc w:val="both"/>
      </w:pPr>
      <w:r>
        <w:t xml:space="preserve">Если работодателями являются общественные объединения инвалидов и образованные ими организации, в том числе хозяйственные товарищества и общества, уставный (складочный) капитал которых состоит из вклада общественного </w:t>
      </w:r>
      <w:proofErr w:type="gramStart"/>
      <w:r>
        <w:t>объединения инвалидов, данные работодатели освобождаются</w:t>
      </w:r>
      <w:proofErr w:type="gramEnd"/>
      <w:r>
        <w:t xml:space="preserve"> от соблюдения установленной квоты для приема на работу инвалидов.</w:t>
      </w:r>
    </w:p>
    <w:p w:rsidR="00FF3177" w:rsidRDefault="00FF3177">
      <w:pPr>
        <w:pStyle w:val="ConsPlusNormal"/>
        <w:jc w:val="both"/>
      </w:pPr>
      <w:r>
        <w:t xml:space="preserve">(в ред. </w:t>
      </w:r>
      <w:hyperlink r:id="rId17" w:history="1">
        <w:r>
          <w:rPr>
            <w:color w:val="0000FF"/>
          </w:rPr>
          <w:t>закона</w:t>
        </w:r>
      </w:hyperlink>
      <w:r>
        <w:t xml:space="preserve"> Воронежской области от 25.12.2013 N 202-ОЗ)</w:t>
      </w:r>
    </w:p>
    <w:p w:rsidR="00FF3177" w:rsidRDefault="00FF3177">
      <w:pPr>
        <w:pStyle w:val="ConsPlusNormal"/>
        <w:jc w:val="both"/>
      </w:pPr>
    </w:p>
    <w:p w:rsidR="00FF3177" w:rsidRDefault="00FF3177">
      <w:pPr>
        <w:pStyle w:val="ConsPlusTitle"/>
        <w:ind w:firstLine="540"/>
        <w:jc w:val="both"/>
        <w:outlineLvl w:val="0"/>
      </w:pPr>
      <w:r>
        <w:t>Статья 4. Размер квоты</w:t>
      </w:r>
    </w:p>
    <w:p w:rsidR="00FF3177" w:rsidRDefault="00FF3177">
      <w:pPr>
        <w:pStyle w:val="ConsPlusNormal"/>
        <w:jc w:val="both"/>
      </w:pPr>
    </w:p>
    <w:p w:rsidR="00FF3177" w:rsidRDefault="00FF3177">
      <w:pPr>
        <w:pStyle w:val="ConsPlusNormal"/>
        <w:ind w:firstLine="540"/>
        <w:jc w:val="both"/>
      </w:pPr>
      <w:r>
        <w:t>Квота устанавливается в размере 3% к среднесписочной численности работников.</w:t>
      </w:r>
    </w:p>
    <w:p w:rsidR="00FF3177" w:rsidRDefault="00FF3177">
      <w:pPr>
        <w:pStyle w:val="ConsPlusNormal"/>
        <w:jc w:val="both"/>
      </w:pPr>
    </w:p>
    <w:p w:rsidR="00FF3177" w:rsidRDefault="00FF3177">
      <w:pPr>
        <w:pStyle w:val="ConsPlusTitle"/>
        <w:ind w:firstLine="540"/>
        <w:jc w:val="both"/>
        <w:outlineLvl w:val="0"/>
      </w:pPr>
      <w:r>
        <w:t>Статья 4.1. Создание специальных рабочих мест</w:t>
      </w:r>
    </w:p>
    <w:p w:rsidR="00FF3177" w:rsidRDefault="00FF3177">
      <w:pPr>
        <w:pStyle w:val="ConsPlusNormal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18" w:history="1">
        <w:r>
          <w:rPr>
            <w:color w:val="0000FF"/>
          </w:rPr>
          <w:t>законом</w:t>
        </w:r>
      </w:hyperlink>
      <w:r>
        <w:t xml:space="preserve"> Воронежской области от 09.10.2007 N 103-ОЗ)</w:t>
      </w:r>
    </w:p>
    <w:p w:rsidR="00FF3177" w:rsidRDefault="00FF3177">
      <w:pPr>
        <w:pStyle w:val="ConsPlusNormal"/>
        <w:jc w:val="both"/>
      </w:pPr>
    </w:p>
    <w:p w:rsidR="00FF3177" w:rsidRDefault="00FF3177">
      <w:pPr>
        <w:pStyle w:val="ConsPlusNormal"/>
        <w:ind w:firstLine="540"/>
        <w:jc w:val="both"/>
      </w:pPr>
      <w:r>
        <w:t>1. Работодатели, для которых квота для приема на работу инвалидов не устанавливается, имеют право создавать специальные рабочие места для трудоустройства инвалидов.</w:t>
      </w:r>
    </w:p>
    <w:p w:rsidR="00FF3177" w:rsidRDefault="00FF3177">
      <w:pPr>
        <w:pStyle w:val="ConsPlusNormal"/>
        <w:spacing w:before="220"/>
        <w:ind w:firstLine="540"/>
        <w:jc w:val="both"/>
      </w:pPr>
      <w:r>
        <w:t>2. Минимальное количество специальных рабочих мест для трудоустройства инвалидов устанавливается уполномоченным исполнительным органом государственной власти Воронежской области в сфере труда и занятости населения (далее - уполномоченный орган) для каждой организации в пределах установленной квоты для приема на работу инвалидов.</w:t>
      </w:r>
    </w:p>
    <w:p w:rsidR="00FF3177" w:rsidRDefault="00FF3177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законов Воронежской области от 29.12.2009 </w:t>
      </w:r>
      <w:hyperlink r:id="rId19" w:history="1">
        <w:r>
          <w:rPr>
            <w:color w:val="0000FF"/>
          </w:rPr>
          <w:t>N 193-ОЗ</w:t>
        </w:r>
      </w:hyperlink>
      <w:r>
        <w:t xml:space="preserve">, от 27.05.2014 </w:t>
      </w:r>
      <w:hyperlink r:id="rId20" w:history="1">
        <w:r>
          <w:rPr>
            <w:color w:val="0000FF"/>
          </w:rPr>
          <w:t>N 50-ОЗ</w:t>
        </w:r>
      </w:hyperlink>
      <w:r>
        <w:t>)</w:t>
      </w:r>
    </w:p>
    <w:p w:rsidR="00FF3177" w:rsidRDefault="00FF3177">
      <w:pPr>
        <w:pStyle w:val="ConsPlusNormal"/>
        <w:spacing w:before="220"/>
        <w:ind w:firstLine="540"/>
        <w:jc w:val="both"/>
      </w:pPr>
      <w:r>
        <w:t>3. Работодатели имеют право на частичную компенсацию затрат из средств областного бюджета по созданным специальным рабочим местам для трудоустройства инвалидов и оплате труда инвалидов.</w:t>
      </w:r>
    </w:p>
    <w:p w:rsidR="00FF3177" w:rsidRDefault="00FF3177">
      <w:pPr>
        <w:pStyle w:val="ConsPlusNormal"/>
        <w:spacing w:before="220"/>
        <w:ind w:firstLine="540"/>
        <w:jc w:val="both"/>
      </w:pPr>
      <w:r>
        <w:t>4. Компенсация затрат осуществляется в пределах средств, предусмотренных законом Воронежской области об областном бюджете на соответствующий финансовый год на финансирование государственных программ Воронежской области, в рамках которых осуществляются указанные мероприятия. Размер и порядок выплаты компенсаций определяются правительством Воронежской области.</w:t>
      </w:r>
    </w:p>
    <w:p w:rsidR="00FF3177" w:rsidRDefault="00FF3177">
      <w:pPr>
        <w:pStyle w:val="ConsPlusNormal"/>
        <w:jc w:val="both"/>
      </w:pPr>
      <w:r>
        <w:t xml:space="preserve">(в ред. законов Воронежской области от 29.12.2009 </w:t>
      </w:r>
      <w:hyperlink r:id="rId21" w:history="1">
        <w:r>
          <w:rPr>
            <w:color w:val="0000FF"/>
          </w:rPr>
          <w:t>N 193-ОЗ</w:t>
        </w:r>
      </w:hyperlink>
      <w:r>
        <w:t xml:space="preserve">, от 02.03.2015 </w:t>
      </w:r>
      <w:hyperlink r:id="rId22" w:history="1">
        <w:r>
          <w:rPr>
            <w:color w:val="0000FF"/>
          </w:rPr>
          <w:t>N 05-ОЗ</w:t>
        </w:r>
      </w:hyperlink>
      <w:r>
        <w:t>)</w:t>
      </w:r>
    </w:p>
    <w:p w:rsidR="00FF3177" w:rsidRDefault="00FF3177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>Специальные рабочие места для трудоустройства инвалидов оснащаются (оборудуются) работодателями с учетом нарушенных функций инвалидов и ограничений их жизнедеятельности в соответствии с основными требованиями к такому оснащению (оборудованию) указанных рабочих мест, определенными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труда и социальной защиты населения.</w:t>
      </w:r>
      <w:proofErr w:type="gramEnd"/>
    </w:p>
    <w:p w:rsidR="00FF3177" w:rsidRDefault="00FF3177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5 введена </w:t>
      </w:r>
      <w:hyperlink r:id="rId23" w:history="1">
        <w:r>
          <w:rPr>
            <w:color w:val="0000FF"/>
          </w:rPr>
          <w:t>законом</w:t>
        </w:r>
      </w:hyperlink>
      <w:r>
        <w:t xml:space="preserve"> Воронежской области от 25.12.2013 N 202-ОЗ)</w:t>
      </w:r>
    </w:p>
    <w:p w:rsidR="00FF3177" w:rsidRDefault="00FF3177">
      <w:pPr>
        <w:pStyle w:val="ConsPlusNormal"/>
        <w:jc w:val="both"/>
      </w:pPr>
    </w:p>
    <w:p w:rsidR="00FF3177" w:rsidRDefault="00FF3177">
      <w:pPr>
        <w:pStyle w:val="ConsPlusTitle"/>
        <w:ind w:firstLine="540"/>
        <w:jc w:val="both"/>
        <w:outlineLvl w:val="0"/>
      </w:pPr>
      <w:r>
        <w:t xml:space="preserve">Статья 4.2. Надзор и </w:t>
      </w:r>
      <w:proofErr w:type="gramStart"/>
      <w:r>
        <w:t>контроль за</w:t>
      </w:r>
      <w:proofErr w:type="gramEnd"/>
      <w:r>
        <w:t xml:space="preserve"> выполнением квоты для приема на работу инвалидов</w:t>
      </w:r>
    </w:p>
    <w:p w:rsidR="00FF3177" w:rsidRDefault="00FF3177">
      <w:pPr>
        <w:pStyle w:val="ConsPlusNormal"/>
        <w:ind w:firstLine="540"/>
        <w:jc w:val="both"/>
      </w:pPr>
      <w:r>
        <w:t xml:space="preserve">(в ред. </w:t>
      </w:r>
      <w:hyperlink r:id="rId24" w:history="1">
        <w:r>
          <w:rPr>
            <w:color w:val="0000FF"/>
          </w:rPr>
          <w:t>закона</w:t>
        </w:r>
      </w:hyperlink>
      <w:r>
        <w:t xml:space="preserve"> Воронежской области от 27.05.2014 N 50-ОЗ)</w:t>
      </w:r>
    </w:p>
    <w:p w:rsidR="00FF3177" w:rsidRDefault="00FF3177">
      <w:pPr>
        <w:pStyle w:val="ConsPlusNormal"/>
        <w:jc w:val="both"/>
      </w:pPr>
    </w:p>
    <w:p w:rsidR="00FF3177" w:rsidRDefault="00FF3177">
      <w:pPr>
        <w:pStyle w:val="ConsPlusNormal"/>
        <w:ind w:firstLine="540"/>
        <w:jc w:val="both"/>
      </w:pPr>
      <w:r>
        <w:t xml:space="preserve">Надзор и </w:t>
      </w:r>
      <w:proofErr w:type="gramStart"/>
      <w:r>
        <w:t>контроль за</w:t>
      </w:r>
      <w:proofErr w:type="gramEnd"/>
      <w:r>
        <w:t xml:space="preserve"> приемом на работу инвалидов в пределах установленной квоты осуществляется уполномоченным органом в соответствии с законодательством Российской Федерации и законодательством Воронежской области.</w:t>
      </w:r>
    </w:p>
    <w:p w:rsidR="00FF3177" w:rsidRDefault="00FF3177">
      <w:pPr>
        <w:pStyle w:val="ConsPlusNormal"/>
        <w:jc w:val="both"/>
      </w:pPr>
    </w:p>
    <w:p w:rsidR="00FF3177" w:rsidRDefault="00FF3177">
      <w:pPr>
        <w:pStyle w:val="ConsPlusTitle"/>
        <w:ind w:firstLine="540"/>
        <w:jc w:val="both"/>
        <w:outlineLvl w:val="0"/>
      </w:pPr>
      <w:r>
        <w:t>Статья 4.3. Ответственность за нарушение прав инвалидов в области трудоустройства</w:t>
      </w:r>
    </w:p>
    <w:p w:rsidR="00FF3177" w:rsidRDefault="00FF3177">
      <w:pPr>
        <w:pStyle w:val="ConsPlusNormal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25" w:history="1">
        <w:r>
          <w:rPr>
            <w:color w:val="0000FF"/>
          </w:rPr>
          <w:t>законом</w:t>
        </w:r>
      </w:hyperlink>
      <w:r>
        <w:t xml:space="preserve"> Воронежской области от 27.05.2014 N 50-ОЗ)</w:t>
      </w:r>
    </w:p>
    <w:p w:rsidR="00FF3177" w:rsidRDefault="00FF3177">
      <w:pPr>
        <w:pStyle w:val="ConsPlusNormal"/>
        <w:jc w:val="both"/>
      </w:pPr>
    </w:p>
    <w:p w:rsidR="00FF3177" w:rsidRDefault="00FF3177">
      <w:pPr>
        <w:pStyle w:val="ConsPlusNormal"/>
        <w:ind w:firstLine="540"/>
        <w:jc w:val="both"/>
      </w:pPr>
      <w:r>
        <w:lastRenderedPageBreak/>
        <w:t>Неисполнение работодателем обязанности по созданию или выделению рабочих мест для трудоустройства инвалидов в соответствии с установленной настоящим Законом Воронежской области квотой для приема на работу инвалидов, а также отказ работодателя в приеме на работу инвалида в пределах установленной квоты влечет административную ответственность в соответствии с законодательством Российской Федерации.</w:t>
      </w:r>
    </w:p>
    <w:p w:rsidR="00FF3177" w:rsidRDefault="00FF3177">
      <w:pPr>
        <w:pStyle w:val="ConsPlusNormal"/>
        <w:jc w:val="both"/>
      </w:pPr>
    </w:p>
    <w:p w:rsidR="00FF3177" w:rsidRDefault="00FF3177">
      <w:pPr>
        <w:pStyle w:val="ConsPlusTitle"/>
        <w:ind w:firstLine="540"/>
        <w:jc w:val="both"/>
        <w:outlineLvl w:val="0"/>
      </w:pPr>
      <w:r>
        <w:t>Статья 5. Вступление в силу настоящего Закона Воронежской области</w:t>
      </w:r>
    </w:p>
    <w:p w:rsidR="00FF3177" w:rsidRDefault="00FF3177">
      <w:pPr>
        <w:pStyle w:val="ConsPlusNormal"/>
        <w:jc w:val="both"/>
      </w:pPr>
    </w:p>
    <w:p w:rsidR="00FF3177" w:rsidRDefault="00FF3177">
      <w:pPr>
        <w:pStyle w:val="ConsPlusNormal"/>
        <w:ind w:firstLine="540"/>
        <w:jc w:val="both"/>
      </w:pPr>
      <w:r>
        <w:t>Настоящий Закон Воронежской области вступает в силу со дня его официального опубликования.</w:t>
      </w:r>
    </w:p>
    <w:p w:rsidR="00FF3177" w:rsidRDefault="00FF3177">
      <w:pPr>
        <w:pStyle w:val="ConsPlusNormal"/>
        <w:jc w:val="both"/>
      </w:pPr>
    </w:p>
    <w:p w:rsidR="00FF3177" w:rsidRDefault="00FF3177">
      <w:pPr>
        <w:pStyle w:val="ConsPlusTitle"/>
        <w:ind w:firstLine="540"/>
        <w:jc w:val="both"/>
        <w:outlineLvl w:val="0"/>
      </w:pPr>
      <w:r>
        <w:t xml:space="preserve">Статья 6. О признании </w:t>
      </w:r>
      <w:proofErr w:type="gramStart"/>
      <w:r>
        <w:t>утратившими</w:t>
      </w:r>
      <w:proofErr w:type="gramEnd"/>
      <w:r>
        <w:t xml:space="preserve"> силу отдельных нормативных правовых актов в связи с принятием настоящего Закона Воронежской области</w:t>
      </w:r>
    </w:p>
    <w:p w:rsidR="00FF3177" w:rsidRDefault="00FF3177">
      <w:pPr>
        <w:pStyle w:val="ConsPlusNormal"/>
        <w:jc w:val="both"/>
      </w:pPr>
    </w:p>
    <w:p w:rsidR="00FF3177" w:rsidRDefault="00FF3177">
      <w:pPr>
        <w:pStyle w:val="ConsPlusNormal"/>
        <w:ind w:firstLine="540"/>
        <w:jc w:val="both"/>
      </w:pPr>
      <w:r>
        <w:t>С момента вступления в силу настоящего Закона Воронежской области утрачивают силу:</w:t>
      </w:r>
    </w:p>
    <w:p w:rsidR="00FF3177" w:rsidRDefault="00FF3177">
      <w:pPr>
        <w:pStyle w:val="ConsPlusNormal"/>
        <w:spacing w:before="220"/>
        <w:ind w:firstLine="540"/>
        <w:jc w:val="both"/>
      </w:pPr>
      <w:hyperlink r:id="rId26" w:history="1">
        <w:r>
          <w:rPr>
            <w:color w:val="0000FF"/>
          </w:rPr>
          <w:t>закон</w:t>
        </w:r>
      </w:hyperlink>
      <w:r>
        <w:t xml:space="preserve"> Воронежской области от 10 ноября 1998 года N 59-II-ОЗ "О квотировании рабочих мест для особо нуждающихся категорий населения";</w:t>
      </w:r>
    </w:p>
    <w:p w:rsidR="00FF3177" w:rsidRDefault="00FF3177">
      <w:pPr>
        <w:pStyle w:val="ConsPlusNormal"/>
        <w:spacing w:before="220"/>
        <w:ind w:firstLine="540"/>
        <w:jc w:val="both"/>
      </w:pPr>
      <w:hyperlink r:id="rId27" w:history="1">
        <w:r>
          <w:rPr>
            <w:color w:val="0000FF"/>
          </w:rPr>
          <w:t>закон</w:t>
        </w:r>
      </w:hyperlink>
      <w:r>
        <w:t xml:space="preserve"> Воронежской области от 6 декабря 1999 года N 125-II-ОЗ "О внесении изменений и дополнений в закон Воронежской области "О квотировании рабочих мест для особо нуждающихся категорий граждан".</w:t>
      </w:r>
    </w:p>
    <w:p w:rsidR="00FF3177" w:rsidRDefault="00FF3177">
      <w:pPr>
        <w:pStyle w:val="ConsPlusNormal"/>
        <w:jc w:val="both"/>
      </w:pPr>
    </w:p>
    <w:p w:rsidR="00FF3177" w:rsidRDefault="00FF3177">
      <w:pPr>
        <w:pStyle w:val="ConsPlusNormal"/>
        <w:jc w:val="right"/>
      </w:pPr>
      <w:proofErr w:type="gramStart"/>
      <w:r>
        <w:t>Исполняющий</w:t>
      </w:r>
      <w:proofErr w:type="gramEnd"/>
      <w:r>
        <w:t xml:space="preserve"> обязанности главы</w:t>
      </w:r>
    </w:p>
    <w:p w:rsidR="00FF3177" w:rsidRDefault="00FF3177">
      <w:pPr>
        <w:pStyle w:val="ConsPlusNormal"/>
        <w:jc w:val="right"/>
      </w:pPr>
      <w:r>
        <w:t>администрации области</w:t>
      </w:r>
    </w:p>
    <w:p w:rsidR="00FF3177" w:rsidRDefault="00FF3177">
      <w:pPr>
        <w:pStyle w:val="ConsPlusNormal"/>
        <w:jc w:val="right"/>
      </w:pPr>
      <w:r>
        <w:t>С.М.НАУМОВ</w:t>
      </w:r>
    </w:p>
    <w:p w:rsidR="00FF3177" w:rsidRDefault="00FF3177">
      <w:pPr>
        <w:pStyle w:val="ConsPlusNormal"/>
      </w:pPr>
      <w:r>
        <w:t>г. Воронеж,</w:t>
      </w:r>
    </w:p>
    <w:p w:rsidR="00FF3177" w:rsidRDefault="00FF3177">
      <w:pPr>
        <w:pStyle w:val="ConsPlusNormal"/>
        <w:spacing w:before="220"/>
      </w:pPr>
      <w:r>
        <w:t>03.05.2005</w:t>
      </w:r>
    </w:p>
    <w:p w:rsidR="00FF3177" w:rsidRDefault="00FF3177">
      <w:pPr>
        <w:pStyle w:val="ConsPlusNormal"/>
        <w:spacing w:before="220"/>
      </w:pPr>
      <w:r>
        <w:t>N 22-ОЗ</w:t>
      </w:r>
    </w:p>
    <w:p w:rsidR="00FF3177" w:rsidRDefault="00FF3177">
      <w:pPr>
        <w:pStyle w:val="ConsPlusNormal"/>
        <w:jc w:val="both"/>
      </w:pPr>
    </w:p>
    <w:p w:rsidR="00FF3177" w:rsidRDefault="00FF3177">
      <w:pPr>
        <w:pStyle w:val="ConsPlusNormal"/>
        <w:jc w:val="both"/>
      </w:pPr>
    </w:p>
    <w:p w:rsidR="00FF3177" w:rsidRDefault="00FF317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E2DDD" w:rsidRDefault="00AE2DDD"/>
    <w:sectPr w:rsidR="00AE2DDD" w:rsidSect="00DB4A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grammar="clean"/>
  <w:defaultTabStop w:val="708"/>
  <w:characterSpacingControl w:val="doNotCompress"/>
  <w:compat/>
  <w:rsids>
    <w:rsidRoot w:val="00FF3177"/>
    <w:rsid w:val="0008257A"/>
    <w:rsid w:val="00145C35"/>
    <w:rsid w:val="00155B95"/>
    <w:rsid w:val="00161E71"/>
    <w:rsid w:val="001C137B"/>
    <w:rsid w:val="001F4CD7"/>
    <w:rsid w:val="002511A2"/>
    <w:rsid w:val="00354746"/>
    <w:rsid w:val="003D1E6E"/>
    <w:rsid w:val="0045102B"/>
    <w:rsid w:val="004D4550"/>
    <w:rsid w:val="0052204B"/>
    <w:rsid w:val="00550CD6"/>
    <w:rsid w:val="00553175"/>
    <w:rsid w:val="005A1A18"/>
    <w:rsid w:val="00633BD2"/>
    <w:rsid w:val="006C1147"/>
    <w:rsid w:val="007A365E"/>
    <w:rsid w:val="007C68E2"/>
    <w:rsid w:val="007E7DED"/>
    <w:rsid w:val="008E52C1"/>
    <w:rsid w:val="009C146F"/>
    <w:rsid w:val="009F3CFF"/>
    <w:rsid w:val="00A67151"/>
    <w:rsid w:val="00AE2DDD"/>
    <w:rsid w:val="00B30270"/>
    <w:rsid w:val="00EF5AD6"/>
    <w:rsid w:val="00EF60F1"/>
    <w:rsid w:val="00F11256"/>
    <w:rsid w:val="00FF31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D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F31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F31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F317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57F370242E75A2ED78027E1D249F020B042E5EAF1E82261125575E3DBD27C490E123441238CAC9EDA5179F8D2356B5D57F1402DBDC0BC94E5D045rFo8Q" TargetMode="External"/><Relationship Id="rId13" Type="http://schemas.openxmlformats.org/officeDocument/2006/relationships/hyperlink" Target="consultantplus://offline/ref=C57F370242E75A2ED78039ECC425AF25B341BCE2FFB778341C5F20BB848B2C0E5F1463027981A580D85178rFo9Q" TargetMode="External"/><Relationship Id="rId18" Type="http://schemas.openxmlformats.org/officeDocument/2006/relationships/hyperlink" Target="consultantplus://offline/ref=C57F370242E75A2ED78027E1D249F020B042E5EAF6E22568185575E3DBD27C490E123441238CAC9EDA5178F1D2356B5D57F1402DBDC0BC94E5D045rFo8Q" TargetMode="External"/><Relationship Id="rId26" Type="http://schemas.openxmlformats.org/officeDocument/2006/relationships/hyperlink" Target="consultantplus://offline/ref=C57F370242E75A2ED78027E1D249F020B042E5EAF2E421621A087FEB82DE7E4E014D3146328CAE9EC45171EEDB613Br1o0Q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C57F370242E75A2ED78027E1D249F020B042E5EAF7E22261175575E3DBD27C490E123441238CAC9EDA5178F2D2356B5D57F1402DBDC0BC94E5D045rFo8Q" TargetMode="External"/><Relationship Id="rId7" Type="http://schemas.openxmlformats.org/officeDocument/2006/relationships/hyperlink" Target="consultantplus://offline/ref=C57F370242E75A2ED78027E1D249F020B042E5EAF1E62766145575E3DBD27C490E123441238CAC9EDA5179F8D2356B5D57F1402DBDC0BC94E5D045rFo8Q" TargetMode="External"/><Relationship Id="rId12" Type="http://schemas.openxmlformats.org/officeDocument/2006/relationships/hyperlink" Target="consultantplus://offline/ref=C57F370242E75A2ED78027E1D249F020B042E5EAF1E82261125575E3DBD27C490E123441238CAC9EDA5179F9D2356B5D57F1402DBDC0BC94E5D045rFo8Q" TargetMode="External"/><Relationship Id="rId17" Type="http://schemas.openxmlformats.org/officeDocument/2006/relationships/hyperlink" Target="consultantplus://offline/ref=C57F370242E75A2ED78027E1D249F020B042E5EAF1E62766145575E3DBD27C490E123441238CAC9EDA5178F1D2356B5D57F1402DBDC0BC94E5D045rFo8Q" TargetMode="External"/><Relationship Id="rId25" Type="http://schemas.openxmlformats.org/officeDocument/2006/relationships/hyperlink" Target="consultantplus://offline/ref=C57F370242E75A2ED78027E1D249F020B042E5EAF1E82261125575E3DBD27C490E123441238CAC9EDA5178F9D2356B5D57F1402DBDC0BC94E5D045rFo8Q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C57F370242E75A2ED78027E1D249F020B042E5EAF1E82261125575E3DBD27C490E123441238CAC9EDA5178F4D2356B5D57F1402DBDC0BC94E5D045rFo8Q" TargetMode="External"/><Relationship Id="rId20" Type="http://schemas.openxmlformats.org/officeDocument/2006/relationships/hyperlink" Target="consultantplus://offline/ref=C57F370242E75A2ED78027E1D249F020B042E5EAF1E82261125575E3DBD27C490E123441238CAC9EDA5178F5D2356B5D57F1402DBDC0BC94E5D045rFo8Q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57F370242E75A2ED78027E1D249F020B042E5EAF7E22261175575E3DBD27C490E123441238CAC9EDA5179F8D2356B5D57F1402DBDC0BC94E5D045rFo8Q" TargetMode="External"/><Relationship Id="rId11" Type="http://schemas.openxmlformats.org/officeDocument/2006/relationships/hyperlink" Target="consultantplus://offline/ref=C57F370242E75A2ED78039ECC425AF25B24BB2E4F2E82F364D0A2EBE8CDB761E5B5D350F6481B39ED24F7BF0D8r6o8Q" TargetMode="External"/><Relationship Id="rId24" Type="http://schemas.openxmlformats.org/officeDocument/2006/relationships/hyperlink" Target="consultantplus://offline/ref=C57F370242E75A2ED78027E1D249F020B042E5EAF1E82261125575E3DBD27C490E123441238CAC9EDA5178F6D2356B5D57F1402DBDC0BC94E5D045rFo8Q" TargetMode="External"/><Relationship Id="rId5" Type="http://schemas.openxmlformats.org/officeDocument/2006/relationships/hyperlink" Target="consultantplus://offline/ref=C57F370242E75A2ED78027E1D249F020B042E5EAF6E22568185575E3DBD27C490E123441238CAC9EDA5179F8D2356B5D57F1402DBDC0BC94E5D045rFo8Q" TargetMode="External"/><Relationship Id="rId15" Type="http://schemas.openxmlformats.org/officeDocument/2006/relationships/hyperlink" Target="consultantplus://offline/ref=C57F370242E75A2ED78027E1D249F020B042E5EAF1E62766145575E3DBD27C490E123441238CAC9EDA5178F0D2356B5D57F1402DBDC0BC94E5D045rFo8Q" TargetMode="External"/><Relationship Id="rId23" Type="http://schemas.openxmlformats.org/officeDocument/2006/relationships/hyperlink" Target="consultantplus://offline/ref=C57F370242E75A2ED78027E1D249F020B042E5EAF1E62766145575E3DBD27C490E123441238CAC9EDA5178F3D2356B5D57F1402DBDC0BC94E5D045rFo8Q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C57F370242E75A2ED78027E1D249F020B042E5EAF6E22568185575E3DBD27C490E123441238CAC9EDA5179F9D2356B5D57F1402DBDC0BC94E5D045rFo8Q" TargetMode="External"/><Relationship Id="rId19" Type="http://schemas.openxmlformats.org/officeDocument/2006/relationships/hyperlink" Target="consultantplus://offline/ref=C57F370242E75A2ED78027E1D249F020B042E5EAF7E22261175575E3DBD27C490E123441238CAC9EDA5178F0D2356B5D57F1402DBDC0BC94E5D045rFo8Q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C57F370242E75A2ED78027E1D249F020B042E5EAF2E22C67165575E3DBD27C490E123441238CAC9EDA5179F8D2356B5D57F1402DBDC0BC94E5D045rFo8Q" TargetMode="External"/><Relationship Id="rId14" Type="http://schemas.openxmlformats.org/officeDocument/2006/relationships/hyperlink" Target="consultantplus://offline/ref=C57F370242E75A2ED78027E1D249F020B042E5EAF1E82261125575E3DBD27C490E123441238CAC9EDA5178F2D2356B5D57F1402DBDC0BC94E5D045rFo8Q" TargetMode="External"/><Relationship Id="rId22" Type="http://schemas.openxmlformats.org/officeDocument/2006/relationships/hyperlink" Target="consultantplus://offline/ref=C57F370242E75A2ED78027E1D249F020B042E5EAF2E22C67165575E3DBD27C490E123441238CAC9EDA5179F8D2356B5D57F1402DBDC0BC94E5D045rFo8Q" TargetMode="External"/><Relationship Id="rId27" Type="http://schemas.openxmlformats.org/officeDocument/2006/relationships/hyperlink" Target="consultantplus://offline/ref=C57F370242E75A2ED78027E1D249F020B042E5EAF2E427631A087FEB82DE7E4E014D3146328CAE9EC45171EEDB613Br1o0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1508</Words>
  <Characters>8596</Characters>
  <Application>Microsoft Office Word</Application>
  <DocSecurity>0</DocSecurity>
  <Lines>71</Lines>
  <Paragraphs>20</Paragraphs>
  <ScaleCrop>false</ScaleCrop>
  <Company>Reanimator Extreme Edition</Company>
  <LinksUpToDate>false</LinksUpToDate>
  <CharactersWithSpaces>10084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baryshnikovava</dc:creator>
  <cp:keywords/>
  <dc:description/>
  <cp:lastModifiedBy>baryshnikovava</cp:lastModifiedBy>
  <cp:revision>1</cp:revision>
  <dcterms:created xsi:type="dcterms:W3CDTF">2019-08-30T16:40:00Z</dcterms:created>
  <dcterms:modified xsi:type="dcterms:W3CDTF">2019-08-30T16:41:00Z</dcterms:modified>
</cp:coreProperties>
</file>